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F" w:rsidRDefault="00E1465F" w:rsidP="00E1465F">
      <w:pPr>
        <w:rPr>
          <w:b/>
          <w:sz w:val="20"/>
          <w:szCs w:val="20"/>
          <w:u w:val="single"/>
        </w:rPr>
      </w:pP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Al Dirigente Scolastico </w:t>
      </w: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Istituto Comprensivo  di Cetraro  </w:t>
      </w:r>
    </w:p>
    <w:p w:rsidR="00E1465F" w:rsidRDefault="00E1465F" w:rsidP="00E1465F">
      <w:pPr>
        <w:jc w:val="right"/>
        <w:rPr>
          <w:b/>
          <w:sz w:val="20"/>
          <w:szCs w:val="20"/>
          <w:u w:val="single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1"/>
        <w:gridCol w:w="8733"/>
      </w:tblGrid>
      <w:tr w:rsidR="00E1465F" w:rsidRPr="00E1718D" w:rsidTr="00615452">
        <w:tc>
          <w:tcPr>
            <w:tcW w:w="1126" w:type="dxa"/>
          </w:tcPr>
          <w:p w:rsidR="00E1465F" w:rsidRPr="00E1718D" w:rsidRDefault="00E1465F" w:rsidP="00615452">
            <w:pPr>
              <w:rPr>
                <w:rFonts w:ascii="Calibri" w:hAnsi="Calibri"/>
                <w:b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E1465F" w:rsidRPr="00E1718D" w:rsidRDefault="00E1465F" w:rsidP="00615452">
            <w:pPr>
              <w:rPr>
                <w:rFonts w:ascii="Calibri" w:hAnsi="Calibri"/>
              </w:rPr>
            </w:pPr>
            <w:r w:rsidRPr="00E1718D">
              <w:rPr>
                <w:rFonts w:ascii="Calibri" w:hAnsi="Calibri"/>
                <w:sz w:val="22"/>
                <w:szCs w:val="22"/>
              </w:rPr>
              <w:t xml:space="preserve">candidatura per  attribuzione incarico di Funzione Strumentale al Piano </w:t>
            </w:r>
            <w:r w:rsidR="002A33E2">
              <w:rPr>
                <w:rFonts w:ascii="Calibri" w:hAnsi="Calibri"/>
                <w:sz w:val="22"/>
                <w:szCs w:val="22"/>
              </w:rPr>
              <w:t xml:space="preserve">Triennale </w:t>
            </w:r>
            <w:r w:rsidRPr="00E1718D">
              <w:rPr>
                <w:rFonts w:ascii="Calibri" w:hAnsi="Calibri"/>
                <w:sz w:val="22"/>
                <w:szCs w:val="22"/>
              </w:rPr>
              <w:t xml:space="preserve">dell’Offerta Formativa </w:t>
            </w:r>
            <w:proofErr w:type="spellStart"/>
            <w:r w:rsidR="002A33E2">
              <w:rPr>
                <w:rFonts w:ascii="Calibri" w:hAnsi="Calibri"/>
                <w:sz w:val="22"/>
                <w:szCs w:val="22"/>
              </w:rPr>
              <w:t>a.s.</w:t>
            </w:r>
            <w:proofErr w:type="spellEnd"/>
            <w:r w:rsidR="002A33E2">
              <w:rPr>
                <w:rFonts w:ascii="Calibri" w:hAnsi="Calibri"/>
                <w:sz w:val="22"/>
                <w:szCs w:val="22"/>
              </w:rPr>
              <w:t xml:space="preserve"> 2017/2018</w:t>
            </w:r>
          </w:p>
        </w:tc>
      </w:tr>
    </w:tbl>
    <w:p w:rsidR="00E1465F" w:rsidRDefault="00E1465F" w:rsidP="00E1465F">
      <w:pPr>
        <w:rPr>
          <w:rFonts w:ascii="Calibri" w:hAnsi="Calibri"/>
          <w:sz w:val="22"/>
          <w:szCs w:val="22"/>
        </w:rPr>
      </w:pPr>
    </w:p>
    <w:p w:rsidR="00E1465F" w:rsidRPr="00CD3181" w:rsidRDefault="00E1465F" w:rsidP="00E1465F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Il/la sottoscritto/a ______________________________________ docente di _________________________</w:t>
      </w:r>
    </w:p>
    <w:p w:rsidR="00E1465F" w:rsidRPr="00CD3181" w:rsidRDefault="00E1465F" w:rsidP="00E1465F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presso questo Istituto,</w:t>
      </w:r>
    </w:p>
    <w:p w:rsidR="00E1465F" w:rsidRPr="00CD3181" w:rsidRDefault="00E1465F" w:rsidP="00E1465F">
      <w:pPr>
        <w:jc w:val="center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CHIEDE</w:t>
      </w:r>
    </w:p>
    <w:p w:rsidR="00E1465F" w:rsidRPr="00CD3181" w:rsidRDefault="00E1465F" w:rsidP="00E1465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ai sensi dell’ art</w:t>
      </w:r>
      <w:r>
        <w:rPr>
          <w:rFonts w:ascii="Calibri" w:hAnsi="Calibri"/>
          <w:sz w:val="22"/>
          <w:szCs w:val="22"/>
        </w:rPr>
        <w:t>. 33 del C.C.N.L. del 29 novembre 2007</w:t>
      </w:r>
      <w:r w:rsidRPr="00CD3181">
        <w:rPr>
          <w:rFonts w:ascii="Calibri" w:hAnsi="Calibri"/>
          <w:sz w:val="22"/>
          <w:szCs w:val="22"/>
        </w:rPr>
        <w:t xml:space="preserve"> e sulla base di quanto deliberato dal Collegio Docenti n</w:t>
      </w:r>
      <w:r w:rsidR="00197B5E">
        <w:rPr>
          <w:rFonts w:ascii="Calibri" w:hAnsi="Calibri"/>
          <w:sz w:val="22"/>
          <w:szCs w:val="22"/>
        </w:rPr>
        <w:t>ella seduta del 1° settembre 2017</w:t>
      </w:r>
      <w:bookmarkStart w:id="0" w:name="_GoBack"/>
      <w:bookmarkEnd w:id="0"/>
      <w:r w:rsidRPr="00CD3181">
        <w:rPr>
          <w:rFonts w:ascii="Calibri" w:hAnsi="Calibri"/>
          <w:sz w:val="22"/>
          <w:szCs w:val="22"/>
        </w:rPr>
        <w:t xml:space="preserve">, l’assegnazione della </w:t>
      </w:r>
      <w:r w:rsidRPr="00CD3181">
        <w:rPr>
          <w:rFonts w:ascii="Calibri" w:hAnsi="Calibri"/>
          <w:b/>
          <w:bCs/>
          <w:sz w:val="22"/>
          <w:szCs w:val="22"/>
        </w:rPr>
        <w:t xml:space="preserve">funzione-strumentale </w:t>
      </w:r>
      <w:r w:rsidRPr="00CD3181">
        <w:rPr>
          <w:rFonts w:ascii="Calibri" w:hAnsi="Calibri"/>
          <w:sz w:val="22"/>
          <w:szCs w:val="22"/>
        </w:rPr>
        <w:t>relativamente all’area:</w:t>
      </w:r>
    </w:p>
    <w:p w:rsidR="00E1465F" w:rsidRDefault="00E1465F" w:rsidP="00E1465F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E1465F" w:rsidTr="00615452">
        <w:tc>
          <w:tcPr>
            <w:tcW w:w="4219" w:type="dxa"/>
          </w:tcPr>
          <w:p w:rsidR="00667778" w:rsidRDefault="00667778" w:rsidP="006677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1465F" w:rsidRPr="00667778" w:rsidRDefault="00667778" w:rsidP="006154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6F2B02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1</w:t>
            </w:r>
            <w:r w:rsidR="00E1465F" w:rsidRPr="006F2B02">
              <w:rPr>
                <w:rFonts w:ascii="Calibri" w:hAnsi="Calibri"/>
                <w:b/>
                <w:sz w:val="18"/>
                <w:szCs w:val="18"/>
              </w:rPr>
              <w:t xml:space="preserve"> – Gestione del P</w:t>
            </w:r>
            <w:r w:rsidR="006F2B02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E1465F" w:rsidRPr="006F2B02">
              <w:rPr>
                <w:rFonts w:ascii="Calibri" w:hAnsi="Calibri"/>
                <w:b/>
                <w:sz w:val="18"/>
                <w:szCs w:val="18"/>
              </w:rPr>
              <w:t>OF</w:t>
            </w: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Coordinamento delle attività di stesura/aggiornamento del </w:t>
            </w:r>
            <w:r w:rsidRPr="006F2B02">
              <w:rPr>
                <w:rFonts w:asciiTheme="minorHAnsi" w:hAnsiTheme="minorHAnsi"/>
                <w:sz w:val="18"/>
                <w:szCs w:val="18"/>
                <w:u w:val="single"/>
              </w:rPr>
              <w:t>PTOF</w:t>
            </w:r>
            <w:r w:rsidRPr="006F2B0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e valutazione iniziative del PTOF;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Gestione delle attività di autoanalisi e di autovalutazione dell’istituto;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left="507" w:hanging="284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Ricercare strumenti, modalità, criteri per l’autoanalisi e la valutazione della qualità dei processi in atto nella scuola;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Coordinamento della progettazione/revisione del curricolo verticale;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e verifica dei percorsi didattici implementati;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 w:cs="Tahoma"/>
                <w:sz w:val="18"/>
                <w:szCs w:val="18"/>
              </w:rPr>
              <w:t>Monitoraggio e verifica dei percorsi didattici delineati per la realizzazione delle attività extracurriculari;</w:t>
            </w:r>
            <w:r w:rsidRPr="006F2B0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organizzativo al dirigente scolastico:</w:t>
            </w:r>
          </w:p>
          <w:p w:rsid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</w:t>
            </w:r>
          </w:p>
          <w:p w:rsidR="00E1465F" w:rsidRPr="006F2B02" w:rsidRDefault="006F2B02" w:rsidP="006F2B02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</w:p>
          <w:p w:rsidR="00E1465F" w:rsidRPr="001D382D" w:rsidRDefault="00E1465F" w:rsidP="00E1465F">
            <w:pPr>
              <w:pStyle w:val="BoxBulletList1"/>
              <w:ind w:left="-74"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1465F" w:rsidTr="00615452">
        <w:tc>
          <w:tcPr>
            <w:tcW w:w="4219" w:type="dxa"/>
          </w:tcPr>
          <w:p w:rsidR="00E1465F" w:rsidRPr="00667778" w:rsidRDefault="00667778" w:rsidP="0066777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6725C3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 Sostegno al lavoro dei </w:t>
            </w:r>
            <w:r w:rsidR="00E1465F" w:rsidRPr="006725C3">
              <w:rPr>
                <w:rFonts w:ascii="Calibri" w:hAnsi="Calibri"/>
                <w:b/>
                <w:sz w:val="18"/>
                <w:szCs w:val="18"/>
              </w:rPr>
              <w:t>docenti</w:t>
            </w:r>
          </w:p>
        </w:tc>
        <w:tc>
          <w:tcPr>
            <w:tcW w:w="5846" w:type="dxa"/>
          </w:tcPr>
          <w:p w:rsidR="006F2B02" w:rsidRPr="006F2B02" w:rsidRDefault="00E1465F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 w:cs="FrutigerLTStd-Bold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6F2B02" w:rsidRPr="006F2B02">
              <w:rPr>
                <w:rFonts w:asciiTheme="minorHAnsi" w:hAnsiTheme="minorHAnsi"/>
                <w:sz w:val="18"/>
                <w:szCs w:val="18"/>
              </w:rPr>
              <w:t>Compiti</w:t>
            </w:r>
            <w:proofErr w:type="spellEnd"/>
            <w:r w:rsidR="006F2B02" w:rsidRPr="006F2B02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Accoglienza dei docenti </w:t>
            </w:r>
            <w:proofErr w:type="spellStart"/>
            <w:r w:rsidRPr="006F2B02">
              <w:rPr>
                <w:rFonts w:asciiTheme="minorHAnsi" w:hAnsiTheme="minorHAnsi"/>
                <w:sz w:val="18"/>
                <w:szCs w:val="18"/>
              </w:rPr>
              <w:t>neoimmessi</w:t>
            </w:r>
            <w:proofErr w:type="spellEnd"/>
            <w:r w:rsidRPr="006F2B02">
              <w:rPr>
                <w:rFonts w:asciiTheme="minorHAnsi" w:hAnsiTheme="minorHAnsi"/>
                <w:sz w:val="18"/>
                <w:szCs w:val="18"/>
              </w:rPr>
              <w:t xml:space="preserve"> in ruolo e in ingresso nella scuola;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Analisi dei bisogni formativi, coordinamento e gestione del Piano annuale di formazione e di aggiornamento;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hanging="579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 xml:space="preserve">Supporto ed assistenza informatica: registro digitale, scrutini on line…; 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Informare i docenti in merito alla sperimentazione/realizzazione di buone pratiche metodologiche e didattico/educative;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Promuovere l’utilizzo efficace di nuovi supporti tecnologici applicati alla didattica;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all’organizzazione e allo svolgimento di progettualità;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Monitoraggio dei risultati a distanza;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Coordinamento attività preordinate allo svolgimento delle prove  INVALSI;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Diffusione di strumenti e pratiche di valutazione in collaborazione con i referenti dei dipartimenti;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Supporto organizzativo al dirigente scolastico;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6F2B02" w:rsidRDefault="006F2B02" w:rsidP="006F2B02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8"/>
                <w:szCs w:val="18"/>
              </w:rPr>
            </w:pPr>
            <w:r w:rsidRPr="006F2B02"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1465F" w:rsidRPr="00E1465F" w:rsidRDefault="00E1465F" w:rsidP="00E1465F">
            <w:pPr>
              <w:ind w:left="-74"/>
              <w:rPr>
                <w:rFonts w:ascii="Calibri" w:hAnsi="Calibri"/>
                <w:sz w:val="16"/>
                <w:szCs w:val="16"/>
              </w:rPr>
            </w:pPr>
          </w:p>
        </w:tc>
      </w:tr>
      <w:tr w:rsidR="00E1465F" w:rsidRPr="00EE090F" w:rsidTr="002A33E2">
        <w:trPr>
          <w:trHeight w:val="6095"/>
        </w:trPr>
        <w:tc>
          <w:tcPr>
            <w:tcW w:w="4219" w:type="dxa"/>
          </w:tcPr>
          <w:p w:rsidR="00E1465F" w:rsidRPr="00667778" w:rsidRDefault="00667778" w:rsidP="0066777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1465F" w:rsidRPr="00EE090F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3</w:t>
            </w:r>
            <w:r w:rsidR="00E1465F" w:rsidRPr="00EE090F">
              <w:rPr>
                <w:rFonts w:ascii="Calibri" w:hAnsi="Calibri"/>
                <w:b/>
                <w:sz w:val="18"/>
                <w:szCs w:val="18"/>
              </w:rPr>
              <w:t xml:space="preserve"> – Interventi e servizi per gli studenti</w:t>
            </w: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Progettazione, organizzazione e coordinamento delle attività d´integrazione e di inclusione per alunni in situazione di handicap; </w:t>
            </w:r>
          </w:p>
          <w:p w:rsid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Coordinamento del lavoro dei docenti di sostegno e delle attività di raccordo tra insegnanti, genitori e specialisti esterni;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 Rapporti con gli operatori dell’Azienda Sanitaria Provinciale, con figure specialistiche di supporto all’handicap, con specialisti e operatori operanti nell’ambito </w:t>
            </w:r>
            <w:proofErr w:type="spellStart"/>
            <w:r w:rsidRPr="002A33E2">
              <w:rPr>
                <w:rFonts w:asciiTheme="minorHAnsi" w:hAnsiTheme="minorHAnsi"/>
                <w:sz w:val="18"/>
                <w:szCs w:val="18"/>
              </w:rPr>
              <w:t>psico</w:t>
            </w:r>
            <w:proofErr w:type="spellEnd"/>
            <w:r w:rsidRPr="002A33E2">
              <w:rPr>
                <w:rFonts w:asciiTheme="minorHAnsi" w:hAnsiTheme="minorHAnsi"/>
                <w:sz w:val="18"/>
                <w:szCs w:val="18"/>
              </w:rPr>
              <w:t>/socio/assistenziale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oordinamento GLI e GLIO;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Accoglienza dei nuovi docenti di sostegno;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eferente DSA;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eferente BES;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oordinare l'elaborazione/adattamento del PAI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>oordinamento delle attività anti dispersione scolastica</w:t>
            </w:r>
          </w:p>
          <w:p w:rsidR="006F2B02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6F2B02" w:rsidRPr="002A33E2">
              <w:rPr>
                <w:rFonts w:asciiTheme="minorHAnsi" w:hAnsiTheme="minorHAnsi"/>
                <w:sz w:val="18"/>
                <w:szCs w:val="18"/>
              </w:rPr>
              <w:t xml:space="preserve">urare la documentazione scolastica; 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Offrire consulenza sulle difficoltà degli studenti con bisogni speciali/DSA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Verbalizzazione degli incontri dei GLI;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Promozione della cultura dell’integrazione e dell’inclusione;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progettazione e cura delle attività per l'accoglienza degli alunni stranieri, l'integrazione e </w:t>
            </w:r>
            <w:proofErr w:type="spellStart"/>
            <w:r w:rsidRPr="002A33E2">
              <w:rPr>
                <w:rFonts w:asciiTheme="minorHAnsi" w:hAnsiTheme="minorHAnsi"/>
                <w:sz w:val="18"/>
                <w:szCs w:val="18"/>
              </w:rPr>
              <w:t>l'intercultura</w:t>
            </w:r>
            <w:proofErr w:type="spellEnd"/>
            <w:r w:rsidRPr="002A33E2">
              <w:rPr>
                <w:rFonts w:asciiTheme="minorHAnsi" w:hAnsiTheme="minorHAnsi"/>
                <w:sz w:val="18"/>
                <w:szCs w:val="18"/>
              </w:rPr>
              <w:t xml:space="preserve"> in collaborazione con il docente dell’area 2;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 xml:space="preserve">Proposte di accoglienza, integrazione ed inserimento alunni stranieri  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Supporto organizzativo al dirigente scolastico;</w:t>
            </w:r>
          </w:p>
          <w:p w:rsidR="006F2B02" w:rsidRPr="002A33E2" w:rsidRDefault="006F2B0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 w:rsidRPr="002A33E2">
              <w:rPr>
                <w:rFonts w:asciiTheme="minorHAnsi" w:hAnsiTheme="minorHAnsi"/>
                <w:sz w:val="18"/>
                <w:szCs w:val="18"/>
              </w:rPr>
              <w:t>Rendicontazione del lavoro svolto e dei risultati conseguiti;</w:t>
            </w:r>
          </w:p>
          <w:p w:rsidR="00E1465F" w:rsidRPr="002A33E2" w:rsidRDefault="002A33E2" w:rsidP="002A33E2">
            <w:pPr>
              <w:pStyle w:val="Paragrafoelenco"/>
              <w:numPr>
                <w:ilvl w:val="0"/>
                <w:numId w:val="8"/>
              </w:numPr>
              <w:ind w:left="493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RAV e piani di miglioramento</w:t>
            </w:r>
          </w:p>
        </w:tc>
      </w:tr>
      <w:tr w:rsidR="006F2B02" w:rsidRPr="00EE090F" w:rsidTr="006F2B02">
        <w:trPr>
          <w:trHeight w:val="6378"/>
        </w:trPr>
        <w:tc>
          <w:tcPr>
            <w:tcW w:w="4219" w:type="dxa"/>
          </w:tcPr>
          <w:p w:rsidR="006F2B02" w:rsidRPr="00667778" w:rsidRDefault="00667778" w:rsidP="0066777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F2B02" w:rsidRPr="00667778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Funzione Strumentale </w:t>
            </w:r>
            <w:r w:rsidR="006F2B02" w:rsidRPr="00667778">
              <w:rPr>
                <w:rFonts w:asciiTheme="minorHAnsi" w:hAnsiTheme="minorHAnsi"/>
                <w:b/>
                <w:sz w:val="18"/>
                <w:szCs w:val="18"/>
                <w:u w:val="thick"/>
              </w:rPr>
              <w:t>4 - Scuola e territorio</w:t>
            </w:r>
          </w:p>
          <w:p w:rsidR="006F2B02" w:rsidRPr="00EE090F" w:rsidRDefault="006F2B02" w:rsidP="006F2B02">
            <w:pPr>
              <w:spacing w:before="240" w:after="24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46" w:type="dxa"/>
          </w:tcPr>
          <w:p w:rsidR="006F2B02" w:rsidRPr="006F2B02" w:rsidRDefault="006F2B02" w:rsidP="006F2B02">
            <w:pPr>
              <w:pStyle w:val="TableBody"/>
              <w:spacing w:after="0"/>
              <w:ind w:left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F2B02">
              <w:rPr>
                <w:rFonts w:asciiTheme="minorHAnsi" w:hAnsiTheme="minorHAnsi"/>
                <w:sz w:val="18"/>
                <w:szCs w:val="18"/>
                <w:lang w:val="it-IT"/>
              </w:rPr>
              <w:t>Compiti: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Gestione progetti promossi da USR, ATP ed altri enti/istituzioni, associazioni;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romuovere la cultura della legalità e la cittadinanza attiva;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Rapporti con le associazioni, le Istituzioni e gli EE. LL.;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 e organizzazione visite guidate e viaggi d’istruzione,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 e organizzazione concorsi e gare, in collaborazione con i docenti interessati;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Accoglienza, continuità e orientam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ento (aspetto organizzativo);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Attività di Referente per l’Educazione all’ambiente, alla legalità;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Attività di referente per le attività di prevenzione del bullismo e del </w:t>
            </w:r>
            <w:proofErr w:type="spellStart"/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cyberbullismo</w:t>
            </w:r>
            <w:proofErr w:type="spellEnd"/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Promuovere i corsi di educazione alla salute, di primo soccorso e in materia di sicurezza rivolti agli alunni;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Organizzazione attività connesse al servizio di refezione scolastica;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Pianificazione dei progetti integrati con il territorio e istituzioni esterne alla scuola; 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Predisposizione di forme e sensibilizzazione e informazione sulle iniziative della scuola;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Rapporti con la stampa e i mezzi di comunicazione esterna e la cura dell’immagine dell’Istituzione scolastica;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Referente per l’eventuale costituzione di reti di scuole;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Rapporti con l’Università (tirocinanti…);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Coordinamento, visite guidate e viaggi di istruzione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Supporto organizzativo al dirigente scolastico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;</w:t>
            </w:r>
          </w:p>
          <w:p w:rsidR="006F2B02" w:rsidRDefault="006F2B02" w:rsidP="006F2B0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Rendicontazione del lavoro sv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olto e dei risultati conseguiti;</w:t>
            </w: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2B02" w:rsidRPr="002A33E2" w:rsidRDefault="006F2B02" w:rsidP="002A33E2">
            <w:pPr>
              <w:numPr>
                <w:ilvl w:val="0"/>
                <w:numId w:val="6"/>
              </w:numPr>
              <w:spacing w:after="200" w:line="276" w:lineRule="auto"/>
              <w:ind w:left="493" w:hanging="425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F2B0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RAV e piani di miglioramento</w:t>
            </w:r>
          </w:p>
        </w:tc>
      </w:tr>
    </w:tbl>
    <w:p w:rsidR="00E1465F" w:rsidRDefault="00E1465F" w:rsidP="00E1465F">
      <w:pPr>
        <w:rPr>
          <w:sz w:val="18"/>
          <w:szCs w:val="18"/>
        </w:rPr>
      </w:pPr>
    </w:p>
    <w:p w:rsidR="002A33E2" w:rsidRDefault="002A33E2" w:rsidP="00E1465F">
      <w:pPr>
        <w:jc w:val="both"/>
        <w:rPr>
          <w:rFonts w:ascii="Calibri" w:hAnsi="Calibri"/>
          <w:sz w:val="20"/>
          <w:szCs w:val="20"/>
        </w:rPr>
      </w:pPr>
    </w:p>
    <w:p w:rsidR="00E1465F" w:rsidRPr="00EE090F" w:rsidRDefault="00E1465F" w:rsidP="00E1465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 tal fine il/la </w:t>
      </w:r>
      <w:proofErr w:type="spellStart"/>
      <w:r>
        <w:rPr>
          <w:rFonts w:ascii="Calibri" w:hAnsi="Calibri"/>
          <w:sz w:val="20"/>
          <w:szCs w:val="20"/>
        </w:rPr>
        <w:t>sottoscritt</w:t>
      </w:r>
      <w:proofErr w:type="spellEnd"/>
      <w:r>
        <w:rPr>
          <w:rFonts w:ascii="Calibri" w:hAnsi="Calibri"/>
          <w:sz w:val="20"/>
          <w:szCs w:val="20"/>
        </w:rPr>
        <w:t>__</w:t>
      </w:r>
      <w:r w:rsidRPr="00EE090F">
        <w:rPr>
          <w:rFonts w:ascii="Calibri" w:hAnsi="Calibri"/>
          <w:sz w:val="20"/>
          <w:szCs w:val="20"/>
        </w:rPr>
        <w:t xml:space="preserve"> dichiara, </w:t>
      </w:r>
      <w:r w:rsidRPr="00EE090F">
        <w:rPr>
          <w:rFonts w:ascii="Calibri" w:hAnsi="Calibri"/>
          <w:sz w:val="20"/>
          <w:szCs w:val="20"/>
          <w:u w:val="single"/>
        </w:rPr>
        <w:t>sotto la propria responsabilità</w:t>
      </w:r>
      <w:r w:rsidRPr="00EE090F">
        <w:rPr>
          <w:rFonts w:ascii="Calibri" w:hAnsi="Calibri"/>
          <w:sz w:val="20"/>
          <w:szCs w:val="20"/>
        </w:rPr>
        <w:t>, di essere in possesso dei titoli e delle esperienze, come di seguito riportati, impegnandosi a fornire copia della relativa documentazione se richiesta dal Dirigente scolastico</w:t>
      </w: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1465F" w:rsidRPr="00EE090F" w:rsidTr="00615452">
        <w:tc>
          <w:tcPr>
            <w:tcW w:w="0" w:type="auto"/>
          </w:tcPr>
          <w:p w:rsidR="00E1465F" w:rsidRPr="00EE090F" w:rsidRDefault="00E1465F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t>Titoli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Corsi di Formazione ed Aggiornamento attinenti alla Funzione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Incarichi attinenti alla Funzione (commissioni, presenza in organi collegiali eccetto </w:t>
            </w:r>
            <w:proofErr w:type="spellStart"/>
            <w:r w:rsidRPr="00EE090F">
              <w:rPr>
                <w:rFonts w:ascii="Calibri" w:hAnsi="Calibri"/>
                <w:sz w:val="22"/>
                <w:szCs w:val="22"/>
              </w:rPr>
              <w:t>cdc</w:t>
            </w:r>
            <w:proofErr w:type="spellEnd"/>
            <w:r w:rsidRPr="00EE090F">
              <w:rPr>
                <w:rFonts w:ascii="Calibri" w:hAnsi="Calibri"/>
                <w:sz w:val="22"/>
                <w:szCs w:val="22"/>
              </w:rPr>
              <w:t xml:space="preserve">  ecc.)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Titoli culturali (oltre a quello di accesso al ruolo) rilasciati da Istituzioni Statali o Paritarie 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Competenze informatiche certificate: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090F">
              <w:rPr>
                <w:rFonts w:ascii="Calibri" w:hAnsi="Calibri"/>
                <w:sz w:val="22"/>
                <w:szCs w:val="22"/>
              </w:rPr>
              <w:t>ECDL, MICROSOFT  e titoli equipollenti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Esperienze pregresse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5A32D6" w:rsidRDefault="005A32D6" w:rsidP="00E1465F">
      <w:pPr>
        <w:jc w:val="both"/>
        <w:rPr>
          <w:sz w:val="20"/>
          <w:szCs w:val="20"/>
          <w:u w:val="single"/>
        </w:rPr>
      </w:pPr>
    </w:p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E1465F" w:rsidRPr="007031F3" w:rsidRDefault="00E1465F" w:rsidP="00E1465F">
      <w:pPr>
        <w:jc w:val="both"/>
        <w:rPr>
          <w:rFonts w:ascii="Calibri" w:hAnsi="Calibri"/>
          <w:sz w:val="22"/>
          <w:szCs w:val="22"/>
          <w:u w:val="single"/>
        </w:rPr>
      </w:pPr>
      <w:r w:rsidRPr="006408CC">
        <w:rPr>
          <w:rFonts w:ascii="Calibri" w:hAnsi="Calibri"/>
          <w:sz w:val="22"/>
          <w:szCs w:val="22"/>
          <w:u w:val="single"/>
        </w:rPr>
        <w:t>Si allega C.V.</w:t>
      </w:r>
    </w:p>
    <w:p w:rsidR="00A24DBF" w:rsidRDefault="00A24DBF"/>
    <w:p w:rsidR="00E1465F" w:rsidRDefault="00E1465F"/>
    <w:p w:rsidR="00E1465F" w:rsidRDefault="00E1465F" w:rsidP="00E1465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1465F">
        <w:rPr>
          <w:rFonts w:asciiTheme="minorHAnsi" w:hAnsiTheme="minorHAnsi"/>
          <w:sz w:val="22"/>
          <w:szCs w:val="22"/>
        </w:rPr>
        <w:t>Firma</w:t>
      </w:r>
    </w:p>
    <w:p w:rsid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</w:p>
    <w:p w:rsidR="00E1465F" w:rsidRP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</w:p>
    <w:sectPr w:rsidR="00E1465F" w:rsidRPr="00E1465F" w:rsidSect="00A2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LTStd-Roman">
    <w:altName w:val="Stempel Garamond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42"/>
    <w:multiLevelType w:val="hybridMultilevel"/>
    <w:tmpl w:val="9F24B54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1042A62"/>
    <w:multiLevelType w:val="hybridMultilevel"/>
    <w:tmpl w:val="736C7F02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31971F47"/>
    <w:multiLevelType w:val="hybridMultilevel"/>
    <w:tmpl w:val="526E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1D3"/>
    <w:multiLevelType w:val="hybridMultilevel"/>
    <w:tmpl w:val="51CA3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F5C"/>
    <w:multiLevelType w:val="hybridMultilevel"/>
    <w:tmpl w:val="13F2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6ECA"/>
    <w:multiLevelType w:val="hybridMultilevel"/>
    <w:tmpl w:val="BC2450E8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55427996"/>
    <w:multiLevelType w:val="hybridMultilevel"/>
    <w:tmpl w:val="F5648EBC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7E2D6816"/>
    <w:multiLevelType w:val="hybridMultilevel"/>
    <w:tmpl w:val="B30C7FC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465F"/>
    <w:rsid w:val="00197B5E"/>
    <w:rsid w:val="002A33E2"/>
    <w:rsid w:val="004A6C45"/>
    <w:rsid w:val="005A32D6"/>
    <w:rsid w:val="00667778"/>
    <w:rsid w:val="006F2B02"/>
    <w:rsid w:val="00A24DBF"/>
    <w:rsid w:val="00B31482"/>
    <w:rsid w:val="00E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65F"/>
    <w:pPr>
      <w:ind w:left="720"/>
      <w:contextualSpacing/>
    </w:pPr>
  </w:style>
  <w:style w:type="paragraph" w:customStyle="1" w:styleId="TableBody">
    <w:name w:val="TableBody"/>
    <w:basedOn w:val="Normale"/>
    <w:next w:val="Normale"/>
    <w:rsid w:val="00E1465F"/>
    <w:pPr>
      <w:widowControl w:val="0"/>
      <w:tabs>
        <w:tab w:val="left" w:pos="2700"/>
        <w:tab w:val="left" w:pos="6540"/>
      </w:tabs>
      <w:suppressAutoHyphens/>
      <w:autoSpaceDE w:val="0"/>
      <w:autoSpaceDN w:val="0"/>
      <w:adjustRightInd w:val="0"/>
      <w:spacing w:before="45" w:after="45" w:line="200" w:lineRule="atLeast"/>
      <w:ind w:left="113"/>
    </w:pPr>
    <w:rPr>
      <w:rFonts w:ascii="FrutigerLTStd-Roman" w:hAnsi="FrutigerLTStd-Roman" w:cs="FrutigerLTStd-Roman"/>
      <w:color w:val="000000"/>
      <w:sz w:val="20"/>
      <w:szCs w:val="20"/>
      <w:lang w:val="en-GB"/>
    </w:rPr>
  </w:style>
  <w:style w:type="paragraph" w:customStyle="1" w:styleId="Default">
    <w:name w:val="Default"/>
    <w:rsid w:val="00E14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ostileparagrafo">
    <w:name w:val="[Nessuno stile paragrafo]"/>
    <w:rsid w:val="00E1465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en-US" w:eastAsia="it-IT"/>
    </w:rPr>
  </w:style>
  <w:style w:type="paragraph" w:customStyle="1" w:styleId="BoxBulletList1">
    <w:name w:val="BoxBulletList 1"/>
    <w:basedOn w:val="Normale"/>
    <w:rsid w:val="00E1465F"/>
    <w:pPr>
      <w:widowControl w:val="0"/>
      <w:tabs>
        <w:tab w:val="left" w:pos="440"/>
      </w:tabs>
      <w:suppressAutoHyphens/>
      <w:autoSpaceDE w:val="0"/>
      <w:autoSpaceDN w:val="0"/>
      <w:adjustRightInd w:val="0"/>
      <w:spacing w:line="260" w:lineRule="atLeast"/>
      <w:ind w:left="440" w:hanging="180"/>
      <w:jc w:val="both"/>
    </w:pPr>
    <w:rPr>
      <w:rFonts w:ascii="StempelGaramondLTStd-Roman" w:hAnsi="StempelGaramondLTStd-Roman" w:cs="StempelGaramondLTStd-Roman"/>
      <w:color w:val="000000"/>
      <w:sz w:val="19"/>
      <w:szCs w:val="19"/>
    </w:rPr>
  </w:style>
  <w:style w:type="paragraph" w:styleId="Pidipagina">
    <w:name w:val="footer"/>
    <w:basedOn w:val="Normale"/>
    <w:link w:val="PidipaginaCarattere"/>
    <w:uiPriority w:val="99"/>
    <w:unhideWhenUsed/>
    <w:rsid w:val="00E14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2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B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Head">
    <w:name w:val="TableHead"/>
    <w:basedOn w:val="Normale"/>
    <w:rsid w:val="006F2B02"/>
    <w:pPr>
      <w:widowControl w:val="0"/>
      <w:tabs>
        <w:tab w:val="left" w:pos="2700"/>
        <w:tab w:val="left" w:pos="6560"/>
      </w:tabs>
      <w:suppressAutoHyphens/>
      <w:autoSpaceDE w:val="0"/>
      <w:autoSpaceDN w:val="0"/>
      <w:adjustRightInd w:val="0"/>
      <w:spacing w:after="85" w:line="200" w:lineRule="atLeast"/>
      <w:ind w:left="113"/>
    </w:pPr>
    <w:rPr>
      <w:rFonts w:ascii="FrutigerLTStd-Bold" w:hAnsi="FrutigerLTStd-Bold" w:cs="FrutigerLTStd-Bold"/>
      <w:b/>
      <w:bCs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</cp:lastModifiedBy>
  <cp:revision>6</cp:revision>
  <cp:lastPrinted>2016-09-04T21:51:00Z</cp:lastPrinted>
  <dcterms:created xsi:type="dcterms:W3CDTF">2016-09-04T21:02:00Z</dcterms:created>
  <dcterms:modified xsi:type="dcterms:W3CDTF">2017-09-05T13:44:00Z</dcterms:modified>
</cp:coreProperties>
</file>